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106A2" w14:textId="4D9AFC6B" w:rsidR="004E0862" w:rsidRDefault="004E0862" w:rsidP="004E0862">
      <w:pPr>
        <w:shd w:val="clear" w:color="auto" w:fill="F4F6F8"/>
        <w:suppressAutoHyphens w:val="0"/>
        <w:spacing w:before="240" w:after="240"/>
        <w:outlineLvl w:val="2"/>
        <w:rPr>
          <w:rFonts w:ascii="Arial" w:hAnsi="Arial" w:cs="Arial"/>
          <w:b/>
          <w:bCs/>
          <w:color w:val="171717"/>
          <w:kern w:val="0"/>
          <w:sz w:val="32"/>
          <w:szCs w:val="32"/>
          <w:lang w:eastAsia="fr-FR"/>
        </w:rPr>
      </w:pPr>
      <w:bookmarkStart w:id="0" w:name="_GoBack"/>
      <w:bookmarkEnd w:id="0"/>
      <w:r w:rsidRPr="007F43B4">
        <w:rPr>
          <w:rFonts w:ascii="Arial" w:hAnsi="Arial" w:cs="Arial"/>
          <w:color w:val="171717"/>
          <w:kern w:val="0"/>
          <w:sz w:val="32"/>
          <w:szCs w:val="32"/>
          <w:lang w:eastAsia="fr-FR"/>
        </w:rPr>
        <w:t xml:space="preserve">État d’urgence sanitaire : </w:t>
      </w:r>
      <w:r w:rsidRPr="007F43B4">
        <w:rPr>
          <w:rFonts w:ascii="Arial" w:hAnsi="Arial" w:cs="Arial"/>
          <w:b/>
          <w:bCs/>
          <w:color w:val="171717"/>
          <w:kern w:val="0"/>
          <w:sz w:val="32"/>
          <w:szCs w:val="32"/>
          <w:lang w:eastAsia="fr-FR"/>
        </w:rPr>
        <w:t>instructions et demandes d’urbanismes suspendues</w:t>
      </w:r>
    </w:p>
    <w:p w14:paraId="4DD260FF" w14:textId="77777777" w:rsidR="007F43B4" w:rsidRPr="007F43B4" w:rsidRDefault="007F43B4" w:rsidP="004E0862">
      <w:pPr>
        <w:shd w:val="clear" w:color="auto" w:fill="F4F6F8"/>
        <w:suppressAutoHyphens w:val="0"/>
        <w:spacing w:before="240" w:after="240"/>
        <w:outlineLvl w:val="2"/>
        <w:rPr>
          <w:rFonts w:ascii="Arial" w:hAnsi="Arial" w:cs="Arial"/>
          <w:color w:val="171717"/>
          <w:kern w:val="0"/>
          <w:sz w:val="32"/>
          <w:szCs w:val="32"/>
          <w:lang w:eastAsia="fr-FR"/>
        </w:rPr>
      </w:pPr>
    </w:p>
    <w:p w14:paraId="0C585703" w14:textId="77777777" w:rsidR="004E0862" w:rsidRPr="00A83FC0" w:rsidRDefault="004E0862" w:rsidP="004E0862">
      <w:pPr>
        <w:shd w:val="clear" w:color="auto" w:fill="F4F6F8"/>
        <w:suppressAutoHyphens w:val="0"/>
        <w:spacing w:after="300"/>
        <w:rPr>
          <w:rFonts w:ascii="Arial" w:hAnsi="Arial" w:cs="Arial"/>
          <w:b/>
          <w:bCs/>
          <w:color w:val="222222"/>
          <w:kern w:val="0"/>
          <w:sz w:val="24"/>
          <w:szCs w:val="24"/>
          <w:lang w:eastAsia="fr-FR"/>
        </w:rPr>
      </w:pPr>
      <w:r w:rsidRPr="00A83FC0">
        <w:rPr>
          <w:rFonts w:ascii="Arial" w:hAnsi="Arial" w:cs="Arial"/>
          <w:b/>
          <w:bCs/>
          <w:color w:val="222222"/>
          <w:kern w:val="0"/>
          <w:sz w:val="24"/>
          <w:szCs w:val="24"/>
          <w:lang w:eastAsia="fr-FR"/>
        </w:rPr>
        <w:t>Régime dérogatoire à compter du 12 mars 2020 jusqu’à l’expiration d’un délai d’un mois à compter de la date de cessation de l’état d’urgence sanitaire.</w:t>
      </w:r>
    </w:p>
    <w:p w14:paraId="340ED6B2" w14:textId="77777777" w:rsidR="004E0862" w:rsidRDefault="004E0862" w:rsidP="004E0862">
      <w:pPr>
        <w:shd w:val="clear" w:color="auto" w:fill="F4F6F8"/>
        <w:suppressAutoHyphens w:val="0"/>
        <w:spacing w:after="300"/>
        <w:rPr>
          <w:rFonts w:ascii="Arial" w:hAnsi="Arial" w:cs="Arial"/>
          <w:b/>
          <w:bCs/>
          <w:color w:val="222222"/>
          <w:kern w:val="0"/>
          <w:sz w:val="28"/>
          <w:szCs w:val="28"/>
          <w:u w:val="single"/>
          <w:lang w:eastAsia="fr-FR"/>
        </w:rPr>
      </w:pPr>
      <w:r w:rsidRPr="00A83FC0">
        <w:rPr>
          <w:rFonts w:ascii="Arial" w:hAnsi="Arial" w:cs="Arial"/>
          <w:b/>
          <w:bCs/>
          <w:color w:val="222222"/>
          <w:kern w:val="0"/>
          <w:sz w:val="28"/>
          <w:szCs w:val="28"/>
          <w:u w:val="single"/>
          <w:lang w:eastAsia="fr-FR"/>
        </w:rPr>
        <w:t>Votre dossier a été déposé avant le 12 mars 2020 : suspension de l’instruction</w:t>
      </w:r>
    </w:p>
    <w:p w14:paraId="384F44E1" w14:textId="77777777" w:rsidR="004E0862" w:rsidRPr="00543694" w:rsidRDefault="004E0862" w:rsidP="004E0862">
      <w:pPr>
        <w:shd w:val="clear" w:color="auto" w:fill="F4F6F8"/>
        <w:suppressAutoHyphens w:val="0"/>
        <w:spacing w:after="300"/>
        <w:rPr>
          <w:rFonts w:ascii="Arial" w:hAnsi="Arial" w:cs="Arial"/>
          <w:color w:val="222222"/>
          <w:kern w:val="0"/>
          <w:sz w:val="24"/>
          <w:szCs w:val="24"/>
          <w:lang w:eastAsia="fr-FR"/>
        </w:rPr>
      </w:pPr>
      <w:r w:rsidRPr="00543694">
        <w:rPr>
          <w:rFonts w:ascii="Arial" w:hAnsi="Arial" w:cs="Arial"/>
          <w:color w:val="222222"/>
          <w:kern w:val="0"/>
          <w:sz w:val="24"/>
          <w:szCs w:val="24"/>
          <w:lang w:eastAsia="fr-FR"/>
        </w:rPr>
        <w:t xml:space="preserve">En vertu de l’ordonnance n°2020-306 du 25 mars 2020, tout </w:t>
      </w:r>
      <w:r w:rsidRPr="00A83FC0">
        <w:rPr>
          <w:rFonts w:ascii="Arial" w:hAnsi="Arial" w:cs="Arial"/>
          <w:b/>
          <w:bCs/>
          <w:color w:val="222222"/>
          <w:kern w:val="0"/>
          <w:sz w:val="24"/>
          <w:szCs w:val="24"/>
          <w:highlight w:val="yellow"/>
          <w:lang w:eastAsia="fr-FR"/>
        </w:rPr>
        <w:t>délai relatif à l’instruction</w:t>
      </w:r>
      <w:r w:rsidRPr="00543694">
        <w:rPr>
          <w:rFonts w:ascii="Arial" w:hAnsi="Arial" w:cs="Arial"/>
          <w:color w:val="222222"/>
          <w:kern w:val="0"/>
          <w:sz w:val="24"/>
          <w:szCs w:val="24"/>
          <w:lang w:eastAsia="fr-FR"/>
        </w:rPr>
        <w:t xml:space="preserve"> d’une autorisation d’urbanisme est désormais </w:t>
      </w:r>
      <w:r w:rsidRPr="00A83FC0">
        <w:rPr>
          <w:rFonts w:ascii="Arial" w:hAnsi="Arial" w:cs="Arial"/>
          <w:b/>
          <w:bCs/>
          <w:color w:val="222222"/>
          <w:kern w:val="0"/>
          <w:sz w:val="24"/>
          <w:szCs w:val="24"/>
          <w:highlight w:val="yellow"/>
          <w:lang w:eastAsia="fr-FR"/>
        </w:rPr>
        <w:t>suspendu et reprendra son cours un mois après la déclaration de la fin de l’état d’urgence sanitaire</w:t>
      </w:r>
      <w:r w:rsidRPr="00543694">
        <w:rPr>
          <w:rFonts w:ascii="Arial" w:hAnsi="Arial" w:cs="Arial"/>
          <w:color w:val="222222"/>
          <w:kern w:val="0"/>
          <w:sz w:val="24"/>
          <w:szCs w:val="24"/>
          <w:lang w:eastAsia="fr-FR"/>
        </w:rPr>
        <w:t>.</w:t>
      </w:r>
    </w:p>
    <w:p w14:paraId="541239E3" w14:textId="77777777" w:rsidR="004E0862" w:rsidRPr="00A83FC0" w:rsidRDefault="004E0862" w:rsidP="004E0862">
      <w:pPr>
        <w:shd w:val="clear" w:color="auto" w:fill="F4F6F8"/>
        <w:suppressAutoHyphens w:val="0"/>
        <w:spacing w:after="300"/>
        <w:rPr>
          <w:rFonts w:ascii="Arial" w:hAnsi="Arial" w:cs="Arial"/>
          <w:b/>
          <w:bCs/>
          <w:color w:val="222222"/>
          <w:kern w:val="0"/>
          <w:sz w:val="28"/>
          <w:szCs w:val="28"/>
          <w:u w:val="single"/>
          <w:lang w:eastAsia="fr-FR"/>
        </w:rPr>
      </w:pPr>
      <w:r w:rsidRPr="00A83FC0">
        <w:rPr>
          <w:rFonts w:ascii="Arial" w:hAnsi="Arial" w:cs="Arial"/>
          <w:b/>
          <w:bCs/>
          <w:color w:val="222222"/>
          <w:kern w:val="0"/>
          <w:sz w:val="28"/>
          <w:szCs w:val="28"/>
          <w:u w:val="single"/>
          <w:lang w:eastAsia="fr-FR"/>
        </w:rPr>
        <w:t>Votre dossier a été déposé après le 12 mars 2020 : démarrage du délai d’instruction 1 mois après la fin de l’état d’urgence :</w:t>
      </w:r>
    </w:p>
    <w:p w14:paraId="5A43A49C" w14:textId="77777777" w:rsidR="004E0862" w:rsidRPr="00543694" w:rsidRDefault="004E0862" w:rsidP="004E0862">
      <w:pPr>
        <w:shd w:val="clear" w:color="auto" w:fill="F4F6F8"/>
        <w:suppressAutoHyphens w:val="0"/>
        <w:spacing w:after="300"/>
        <w:rPr>
          <w:rFonts w:ascii="Arial" w:hAnsi="Arial" w:cs="Arial"/>
          <w:color w:val="222222"/>
          <w:kern w:val="0"/>
          <w:sz w:val="24"/>
          <w:szCs w:val="24"/>
          <w:lang w:eastAsia="fr-FR"/>
        </w:rPr>
      </w:pPr>
      <w:r w:rsidRPr="00543694">
        <w:rPr>
          <w:rFonts w:ascii="Arial" w:hAnsi="Arial" w:cs="Arial"/>
          <w:color w:val="222222"/>
          <w:kern w:val="0"/>
          <w:sz w:val="24"/>
          <w:szCs w:val="24"/>
          <w:lang w:eastAsia="fr-FR"/>
        </w:rPr>
        <w:t>Pour les demandes d’urbanisme adressées depuis le 12 mars 2020, elles voient leur point de départ reporté</w:t>
      </w:r>
      <w:r w:rsidRPr="00A83FC0">
        <w:rPr>
          <w:rFonts w:ascii="Arial" w:hAnsi="Arial" w:cs="Arial"/>
          <w:b/>
          <w:bCs/>
          <w:color w:val="222222"/>
          <w:kern w:val="0"/>
          <w:sz w:val="24"/>
          <w:szCs w:val="24"/>
          <w:highlight w:val="yellow"/>
          <w:lang w:eastAsia="fr-FR"/>
        </w:rPr>
        <w:t>. Le délai d’instruction ne commencera à courir qu’un mois après la déclaration de la fin de l’état d’urgence sanitaire</w:t>
      </w:r>
      <w:r w:rsidRPr="00543694">
        <w:rPr>
          <w:rFonts w:ascii="Arial" w:hAnsi="Arial" w:cs="Arial"/>
          <w:color w:val="222222"/>
          <w:kern w:val="0"/>
          <w:sz w:val="24"/>
          <w:szCs w:val="24"/>
          <w:lang w:eastAsia="fr-FR"/>
        </w:rPr>
        <w:t>.</w:t>
      </w:r>
    </w:p>
    <w:p w14:paraId="3E596749" w14:textId="142516D6" w:rsidR="00B957A1" w:rsidRDefault="004E0862" w:rsidP="004E0862">
      <w:pPr>
        <w:shd w:val="clear" w:color="auto" w:fill="F4F6F8"/>
        <w:suppressAutoHyphens w:val="0"/>
        <w:spacing w:after="300"/>
        <w:rPr>
          <w:rFonts w:ascii="Arial" w:hAnsi="Arial" w:cs="Arial"/>
          <w:color w:val="222222"/>
          <w:kern w:val="0"/>
          <w:sz w:val="24"/>
          <w:szCs w:val="24"/>
          <w:lang w:eastAsia="fr-FR"/>
        </w:rPr>
      </w:pPr>
      <w:r w:rsidRPr="00543694">
        <w:rPr>
          <w:rFonts w:ascii="Arial" w:hAnsi="Arial" w:cs="Arial"/>
          <w:color w:val="222222"/>
          <w:kern w:val="0"/>
          <w:sz w:val="24"/>
          <w:szCs w:val="24"/>
          <w:lang w:eastAsia="fr-FR"/>
        </w:rPr>
        <w:t>Ordonnance n° 2020-306 du 25 mars 2020 relative à la prorogation des délais échus pendant la période d’urgence sanitaire et à l’adaptation de</w:t>
      </w:r>
      <w:r w:rsidR="00B957A1">
        <w:rPr>
          <w:rFonts w:ascii="Arial" w:hAnsi="Arial" w:cs="Arial"/>
          <w:color w:val="222222"/>
          <w:kern w:val="0"/>
          <w:sz w:val="24"/>
          <w:szCs w:val="24"/>
          <w:lang w:eastAsia="fr-FR"/>
        </w:rPr>
        <w:t xml:space="preserve">s procédures pendant cette même </w:t>
      </w:r>
      <w:r w:rsidRPr="00543694">
        <w:rPr>
          <w:rFonts w:ascii="Arial" w:hAnsi="Arial" w:cs="Arial"/>
          <w:color w:val="222222"/>
          <w:kern w:val="0"/>
          <w:sz w:val="24"/>
          <w:szCs w:val="24"/>
          <w:lang w:eastAsia="fr-FR"/>
        </w:rPr>
        <w:t>période</w:t>
      </w:r>
      <w:r w:rsidR="00B957A1">
        <w:rPr>
          <w:rFonts w:ascii="Arial" w:hAnsi="Arial" w:cs="Arial"/>
          <w:color w:val="222222"/>
          <w:kern w:val="0"/>
          <w:sz w:val="24"/>
          <w:szCs w:val="24"/>
          <w:lang w:eastAsia="fr-FR"/>
        </w:rPr>
        <w:t xml:space="preserve"> : </w:t>
      </w:r>
    </w:p>
    <w:p w14:paraId="700EEB22" w14:textId="48E3BD00" w:rsidR="004E0862" w:rsidRDefault="00835C53" w:rsidP="004E0862">
      <w:pPr>
        <w:shd w:val="clear" w:color="auto" w:fill="F4F6F8"/>
        <w:suppressAutoHyphens w:val="0"/>
        <w:spacing w:after="300"/>
        <w:rPr>
          <w:rFonts w:ascii="Arial" w:hAnsi="Arial" w:cs="Arial"/>
          <w:color w:val="0000FF"/>
          <w:kern w:val="0"/>
          <w:sz w:val="24"/>
          <w:szCs w:val="24"/>
          <w:lang w:eastAsia="fr-FR"/>
        </w:rPr>
      </w:pPr>
      <w:hyperlink r:id="rId6" w:history="1">
        <w:r w:rsidR="004E0862" w:rsidRPr="00543694">
          <w:rPr>
            <w:rFonts w:ascii="Arial" w:hAnsi="Arial" w:cs="Arial"/>
            <w:color w:val="0000FF"/>
            <w:kern w:val="0"/>
            <w:sz w:val="24"/>
            <w:szCs w:val="24"/>
            <w:u w:val="single"/>
            <w:lang w:eastAsia="fr-FR"/>
          </w:rPr>
          <w:t>https://www.legifrance.gouv.fr/eli/ordonnance/2020/3/25/JUSX2008186R/jo/texte</w:t>
        </w:r>
      </w:hyperlink>
    </w:p>
    <w:p w14:paraId="075F57DD" w14:textId="77777777" w:rsidR="004E0862" w:rsidRPr="00A83FC0" w:rsidRDefault="004E0862" w:rsidP="004E0862">
      <w:pPr>
        <w:shd w:val="clear" w:color="auto" w:fill="F4F6F8"/>
        <w:suppressAutoHyphens w:val="0"/>
        <w:spacing w:after="300"/>
        <w:rPr>
          <w:rFonts w:ascii="Arial" w:hAnsi="Arial" w:cs="Arial"/>
          <w:color w:val="auto"/>
          <w:kern w:val="0"/>
          <w:sz w:val="24"/>
          <w:szCs w:val="24"/>
          <w:lang w:eastAsia="fr-FR"/>
        </w:rPr>
      </w:pPr>
      <w:r w:rsidRPr="00A83FC0">
        <w:rPr>
          <w:rFonts w:ascii="Arial" w:hAnsi="Arial" w:cs="Arial"/>
          <w:color w:val="auto"/>
          <w:kern w:val="0"/>
          <w:sz w:val="24"/>
          <w:szCs w:val="24"/>
          <w:lang w:eastAsia="fr-FR"/>
        </w:rPr>
        <w:t xml:space="preserve">En résumé, </w:t>
      </w:r>
    </w:p>
    <w:p w14:paraId="6FBA6AF6" w14:textId="7DC88F43" w:rsidR="004E0862" w:rsidRPr="004B6B5C" w:rsidRDefault="004E0862" w:rsidP="004E0862">
      <w:pPr>
        <w:shd w:val="clear" w:color="auto" w:fill="F4F6F8"/>
        <w:suppressAutoHyphens w:val="0"/>
        <w:spacing w:after="300"/>
        <w:rPr>
          <w:rFonts w:asciiTheme="minorHAnsi" w:hAnsiTheme="minorHAnsi" w:cstheme="minorHAnsi"/>
          <w:color w:val="auto"/>
          <w:kern w:val="0"/>
          <w:sz w:val="28"/>
          <w:szCs w:val="28"/>
          <w:lang w:eastAsia="fr-FR"/>
        </w:rPr>
      </w:pPr>
      <w:r w:rsidRPr="004B6B5C">
        <w:rPr>
          <w:rFonts w:asciiTheme="minorHAnsi" w:hAnsiTheme="minorHAnsi" w:cstheme="minorHAnsi"/>
          <w:color w:val="auto"/>
          <w:kern w:val="0"/>
          <w:sz w:val="28"/>
          <w:szCs w:val="28"/>
          <w:lang w:eastAsia="fr-FR"/>
        </w:rPr>
        <w:t>Toutes les procédures d’urbanismes sont suspendues, les délais sont figés et l’absence d’une réponse de l’administration dans les délais normaux n’ouvre pas à un accord tacite du fait de la suspension des instructions.</w:t>
      </w:r>
    </w:p>
    <w:p w14:paraId="122D04AA" w14:textId="78A22C1E" w:rsidR="004E0862" w:rsidRDefault="004B6B5C" w:rsidP="004E0862">
      <w:pPr>
        <w:shd w:val="clear" w:color="auto" w:fill="F4F6F8"/>
        <w:suppressAutoHyphens w:val="0"/>
        <w:spacing w:after="300"/>
        <w:rPr>
          <w:rFonts w:ascii="Arial" w:hAnsi="Arial" w:cs="Arial"/>
          <w:color w:val="auto"/>
          <w:kern w:val="0"/>
          <w:sz w:val="24"/>
          <w:szCs w:val="24"/>
          <w:lang w:eastAsia="fr-FR"/>
        </w:rPr>
      </w:pPr>
      <w:r>
        <w:rPr>
          <w:rFonts w:ascii="Calibri" w:hAnsi="Calibri"/>
          <w:noProof/>
          <w:sz w:val="28"/>
          <w:szCs w:val="28"/>
        </w:rPr>
        <w:t xml:space="preserve">Si vous souhaitez obtenir des informations, </w:t>
      </w:r>
      <w:r w:rsidR="004E0862" w:rsidRPr="00A83FC0">
        <w:rPr>
          <w:rFonts w:ascii="Calibri" w:hAnsi="Calibri"/>
          <w:noProof/>
          <w:sz w:val="28"/>
          <w:szCs w:val="28"/>
        </w:rPr>
        <w:t>nous vous invitons à envoyer un mail à l'adresse</w:t>
      </w:r>
      <w:r w:rsidR="00EB4FB9">
        <w:rPr>
          <w:rFonts w:ascii="Calibri" w:hAnsi="Calibri"/>
          <w:noProof/>
          <w:sz w:val="28"/>
          <w:szCs w:val="28"/>
        </w:rPr>
        <w:t xml:space="preserve"> suivante : </w:t>
      </w:r>
      <w:hyperlink r:id="rId7" w:history="1">
        <w:r w:rsidR="00EB4FB9" w:rsidRPr="000F04C1">
          <w:rPr>
            <w:rStyle w:val="Lienhypertexte"/>
            <w:rFonts w:ascii="Calibri" w:hAnsi="Calibri"/>
            <w:noProof/>
            <w:sz w:val="28"/>
            <w:szCs w:val="28"/>
          </w:rPr>
          <w:t>cheroy2urba@orange.fr</w:t>
        </w:r>
      </w:hyperlink>
      <w:r w:rsidR="00EB4FB9">
        <w:rPr>
          <w:rFonts w:ascii="Calibri" w:hAnsi="Calibri"/>
          <w:noProof/>
          <w:sz w:val="28"/>
          <w:szCs w:val="28"/>
        </w:rPr>
        <w:t xml:space="preserve"> </w:t>
      </w:r>
      <w:r w:rsidR="004E0862" w:rsidRPr="00A83FC0">
        <w:rPr>
          <w:rFonts w:ascii="Calibri" w:hAnsi="Calibri"/>
          <w:noProof/>
          <w:sz w:val="28"/>
          <w:szCs w:val="28"/>
        </w:rPr>
        <w:t>avec votre nom, prénom, adresse des travaux et</w:t>
      </w:r>
      <w:r w:rsidR="004E0862">
        <w:rPr>
          <w:rFonts w:ascii="Calibri" w:hAnsi="Calibri"/>
          <w:noProof/>
          <w:sz w:val="28"/>
          <w:szCs w:val="28"/>
        </w:rPr>
        <w:t xml:space="preserve"> numéro de dossier </w:t>
      </w:r>
      <w:r>
        <w:rPr>
          <w:rFonts w:ascii="Calibri" w:hAnsi="Calibri"/>
          <w:noProof/>
          <w:sz w:val="28"/>
          <w:szCs w:val="28"/>
        </w:rPr>
        <w:t>.</w:t>
      </w:r>
    </w:p>
    <w:p w14:paraId="7BDF9DFF" w14:textId="77777777" w:rsidR="004E0862" w:rsidRDefault="004E0862"/>
    <w:sectPr w:rsidR="004E08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78CEB" w14:textId="77777777" w:rsidR="00835C53" w:rsidRDefault="00835C53" w:rsidP="004E0862">
      <w:r>
        <w:separator/>
      </w:r>
    </w:p>
  </w:endnote>
  <w:endnote w:type="continuationSeparator" w:id="0">
    <w:p w14:paraId="4DA6957C" w14:textId="77777777" w:rsidR="00835C53" w:rsidRDefault="00835C53" w:rsidP="004E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CAF0E" w14:textId="0D198F97" w:rsidR="004E0862" w:rsidRDefault="004E0862" w:rsidP="004E0862">
    <w:pPr>
      <w:pStyle w:val="Pieddepage"/>
      <w:tabs>
        <w:tab w:val="clear" w:pos="4536"/>
        <w:tab w:val="clear" w:pos="9072"/>
        <w:tab w:val="left" w:pos="9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677C2" w14:textId="77777777" w:rsidR="00835C53" w:rsidRDefault="00835C53" w:rsidP="004E0862">
      <w:r>
        <w:separator/>
      </w:r>
    </w:p>
  </w:footnote>
  <w:footnote w:type="continuationSeparator" w:id="0">
    <w:p w14:paraId="72398482" w14:textId="77777777" w:rsidR="00835C53" w:rsidRDefault="00835C53" w:rsidP="004E0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62"/>
    <w:rsid w:val="00044EF5"/>
    <w:rsid w:val="001B14E6"/>
    <w:rsid w:val="00254E2F"/>
    <w:rsid w:val="0036254B"/>
    <w:rsid w:val="004B6B5C"/>
    <w:rsid w:val="004E0862"/>
    <w:rsid w:val="00530A51"/>
    <w:rsid w:val="007F43B4"/>
    <w:rsid w:val="00835C53"/>
    <w:rsid w:val="00A8732C"/>
    <w:rsid w:val="00B957A1"/>
    <w:rsid w:val="00B97719"/>
    <w:rsid w:val="00EB4FB9"/>
    <w:rsid w:val="00F7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6E88C6"/>
  <w15:chartTrackingRefBased/>
  <w15:docId w15:val="{E6770356-D0E0-4094-A508-F35170CB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862"/>
    <w:pPr>
      <w:suppressAutoHyphens/>
      <w:spacing w:after="0" w:line="240" w:lineRule="auto"/>
      <w:jc w:val="both"/>
    </w:pPr>
    <w:rPr>
      <w:rFonts w:ascii="Trebuchet MS" w:eastAsia="Times New Roman" w:hAnsi="Trebuchet MS" w:cs="Times New Roman"/>
      <w:color w:val="000000"/>
      <w:kern w:val="1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E086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E086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E08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0862"/>
    <w:rPr>
      <w:rFonts w:ascii="Trebuchet MS" w:eastAsia="Times New Roman" w:hAnsi="Trebuchet MS" w:cs="Times New Roman"/>
      <w:color w:val="000000"/>
      <w:kern w:val="1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E08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0862"/>
    <w:rPr>
      <w:rFonts w:ascii="Trebuchet MS" w:eastAsia="Times New Roman" w:hAnsi="Trebuchet MS" w:cs="Times New Roman"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heroy2urba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france.gouv.fr/eli/ordonnance/2020/3/25/JUSX2008186R/jo/text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POSTE2</cp:lastModifiedBy>
  <cp:revision>2</cp:revision>
  <cp:lastPrinted>2020-03-31T07:10:00Z</cp:lastPrinted>
  <dcterms:created xsi:type="dcterms:W3CDTF">2020-04-01T06:43:00Z</dcterms:created>
  <dcterms:modified xsi:type="dcterms:W3CDTF">2020-04-01T06:43:00Z</dcterms:modified>
</cp:coreProperties>
</file>